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8D1CAE">
        <w:trPr>
          <w:trHeight w:val="575"/>
        </w:trPr>
        <w:tc>
          <w:tcPr>
            <w:tcW w:w="9145" w:type="dxa"/>
            <w:gridSpan w:val="4"/>
          </w:tcPr>
          <w:p w:rsidR="008D1CAE" w:rsidRDefault="00E65810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8D1CAE" w:rsidRDefault="008D1CAE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8D1CAE" w:rsidRDefault="00E65810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8D1CAE" w:rsidRDefault="00E65810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8D1CAE">
        <w:trPr>
          <w:trHeight w:val="575"/>
        </w:trPr>
        <w:tc>
          <w:tcPr>
            <w:tcW w:w="9145" w:type="dxa"/>
            <w:gridSpan w:val="4"/>
          </w:tcPr>
          <w:p w:rsidR="008D1CAE" w:rsidRDefault="00E65810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35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8D1CAE">
        <w:trPr>
          <w:trHeight w:val="1094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Rp542.000.000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26"/>
        </w:trPr>
        <w:tc>
          <w:tcPr>
            <w:tcW w:w="15245" w:type="dxa"/>
            <w:gridSpan w:val="6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45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8D1CAE">
        <w:trPr>
          <w:trHeight w:val="326"/>
        </w:trPr>
        <w:tc>
          <w:tcPr>
            <w:tcW w:w="1518" w:type="dxa"/>
            <w:vMerge w:val="restart"/>
          </w:tcPr>
          <w:p w:rsidR="008D1CAE" w:rsidRDefault="008D1CAE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8D1CAE" w:rsidRDefault="00E65810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8D1CAE" w:rsidRDefault="00E65810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8D1CAE" w:rsidRDefault="00E65810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8D1CAE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Rp650.000.000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terlaksananya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terlaksananya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puskesmas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kurau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sekitarnya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1.02.01.2.10.01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</w:tbl>
    <w:p w:rsidR="008D1CAE" w:rsidRDefault="00E6581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8D1CAE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8D1CAE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8D1CAE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8D1CAE" w:rsidRDefault="008D1CAE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D1CAE" w:rsidRDefault="008D1CAE">
      <w:pPr>
        <w:rPr>
          <w:sz w:val="2"/>
          <w:szCs w:val="2"/>
        </w:rPr>
        <w:sectPr w:rsidR="008D1CAE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3506"/>
        <w:gridCol w:w="807"/>
        <w:gridCol w:w="634"/>
        <w:gridCol w:w="970"/>
        <w:gridCol w:w="394"/>
        <w:gridCol w:w="1278"/>
        <w:gridCol w:w="807"/>
        <w:gridCol w:w="634"/>
        <w:gridCol w:w="980"/>
        <w:gridCol w:w="394"/>
        <w:gridCol w:w="1287"/>
        <w:gridCol w:w="2036"/>
      </w:tblGrid>
      <w:tr w:rsidR="008D1CAE">
        <w:trPr>
          <w:trHeight w:val="1094"/>
        </w:trPr>
        <w:tc>
          <w:tcPr>
            <w:tcW w:w="15245" w:type="dxa"/>
            <w:gridSpan w:val="13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8D1CAE">
        <w:trPr>
          <w:trHeight w:val="301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8D1CAE">
        <w:trPr>
          <w:trHeight w:val="263"/>
        </w:trPr>
        <w:tc>
          <w:tcPr>
            <w:tcW w:w="1518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506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1482" w:right="14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83" w:type="dxa"/>
            <w:gridSpan w:val="5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55"/>
              <w:ind w:left="12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02" w:type="dxa"/>
            <w:gridSpan w:val="5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55"/>
              <w:ind w:left="13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036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8D1CAE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2805" w:type="dxa"/>
            <w:gridSpan w:val="4"/>
          </w:tcPr>
          <w:p w:rsidR="008D1CAE" w:rsidRDefault="00E65810">
            <w:pPr>
              <w:pStyle w:val="TableParagraph"/>
              <w:spacing w:before="50"/>
              <w:ind w:left="6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left="37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6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left="38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8D1CAE" w:rsidRDefault="00E65810">
            <w:pPr>
              <w:pStyle w:val="TableParagraph"/>
              <w:spacing w:before="50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5" w:right="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left="452" w:right="45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8D1CAE" w:rsidRDefault="00E65810">
            <w:pPr>
              <w:pStyle w:val="TableParagraph"/>
              <w:spacing w:before="50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left="455" w:right="4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5.1.02.99.99.9999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Rp95.305.400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46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95.305.400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Rp95.305.400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95.305.400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(Rp95.305.400)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Operasional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58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541.570.000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Rp541.570.000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529.610.000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(Rp11.960.000)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5.2.02.99.99.9999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Modal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Peralatan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BLUD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[BLUD]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46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13.124.600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Rp13.124.600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12.390.000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7829" w:type="dxa"/>
            <w:gridSpan w:val="6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Rp650.000.000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3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Rp542.000.000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(Rp108.000.000)</w:t>
            </w:r>
          </w:p>
        </w:tc>
      </w:tr>
      <w:tr w:rsidR="008D1CAE">
        <w:trPr>
          <w:trHeight w:val="258"/>
        </w:trPr>
        <w:tc>
          <w:tcPr>
            <w:tcW w:w="7829" w:type="dxa"/>
            <w:gridSpan w:val="6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Rp650.000.000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Rp542.000.000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(Rp108.000.000)</w:t>
            </w:r>
          </w:p>
        </w:tc>
      </w:tr>
    </w:tbl>
    <w:p w:rsidR="008D1CAE" w:rsidRDefault="00E65810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50"/>
                    <w:gridCol w:w="1565"/>
                    <w:gridCol w:w="4850"/>
                    <w:gridCol w:w="1575"/>
                  </w:tblGrid>
                  <w:tr w:rsidR="008D1CAE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26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8D1CAE">
                    <w:trPr>
                      <w:trHeight w:val="326"/>
                    </w:trPr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right="2042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51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right="2041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75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51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8D1CAE">
                    <w:trPr>
                      <w:trHeight w:val="306"/>
                    </w:trPr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right="204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terlaksananya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kegiatan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right="2047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terlaksananya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kegiatan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1575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8D1CAE" w:rsidRDefault="008D1CAE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D1CAE" w:rsidRDefault="008D1CAE">
      <w:pPr>
        <w:rPr>
          <w:sz w:val="2"/>
          <w:szCs w:val="2"/>
        </w:rPr>
        <w:sectPr w:rsidR="008D1CAE">
          <w:pgSz w:w="16840" w:h="11900" w:orient="landscape"/>
          <w:pgMar w:top="11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8D1CAE">
        <w:trPr>
          <w:trHeight w:val="321"/>
        </w:trPr>
        <w:tc>
          <w:tcPr>
            <w:tcW w:w="6097" w:type="dxa"/>
            <w:gridSpan w:val="4"/>
          </w:tcPr>
          <w:p w:rsidR="008D1CAE" w:rsidRDefault="00E65810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8D1CAE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0"/>
              <w:ind w:left="3299" w:right="329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8D1CAE" w:rsidRDefault="00E65810">
            <w:pPr>
              <w:pStyle w:val="TableParagraph"/>
              <w:spacing w:before="88"/>
              <w:ind w:left="3299" w:right="3278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C30660">
            <w:pPr>
              <w:pStyle w:val="TableParagraph"/>
              <w:spacing w:before="138"/>
              <w:ind w:left="3299" w:right="3280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8D1CAE" w:rsidRDefault="00E65810">
            <w:pPr>
              <w:pStyle w:val="TableParagraph"/>
              <w:spacing w:before="87"/>
              <w:ind w:left="3298" w:right="329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C30660">
              <w:rPr>
                <w:w w:val="120"/>
                <w:sz w:val="14"/>
              </w:rPr>
              <w:t>19640710 198511 2 002</w:t>
            </w:r>
            <w:bookmarkStart w:id="0" w:name="_GoBack"/>
            <w:bookmarkEnd w:id="0"/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8D1CAE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8D1CAE" w:rsidRDefault="00E65810">
            <w:pPr>
              <w:pStyle w:val="TableParagraph"/>
              <w:spacing w:before="1"/>
              <w:ind w:left="3299" w:right="3283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8D1CAE" w:rsidRDefault="00E65810">
            <w:pPr>
              <w:pStyle w:val="TableParagraph"/>
              <w:spacing w:before="87"/>
              <w:ind w:left="3299" w:right="328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E65810">
            <w:pPr>
              <w:pStyle w:val="TableParagraph"/>
              <w:spacing w:before="139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Rp2.500.000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Rp237.390.000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Rp77.110.000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8D1CAE" w:rsidRDefault="00E65810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8D1CAE" w:rsidRDefault="00E65810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124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8D1CAE" w:rsidRDefault="00E65810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8D1CAE" w:rsidRDefault="008D1CAE">
      <w:pPr>
        <w:rPr>
          <w:rFonts w:ascii="Times New Roman"/>
          <w:sz w:val="14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8D1CAE" w:rsidRDefault="008D1CAE">
      <w:pPr>
        <w:rPr>
          <w:rFonts w:ascii="Times New Roman"/>
          <w:sz w:val="12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8D1CAE" w:rsidRDefault="008D1CAE">
      <w:pPr>
        <w:rPr>
          <w:rFonts w:ascii="Times New Roman"/>
          <w:sz w:val="12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65810" w:rsidRDefault="00E65810"/>
    <w:sectPr w:rsidR="00E65810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810" w:rsidRDefault="00E65810">
      <w:r>
        <w:separator/>
      </w:r>
    </w:p>
  </w:endnote>
  <w:endnote w:type="continuationSeparator" w:id="0">
    <w:p w:rsidR="00E65810" w:rsidRDefault="00E6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CAE" w:rsidRDefault="00E6581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944640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1.02.01.2.10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944128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6943616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C30660">
                  <w:rPr>
                    <w:noProof/>
                    <w:w w:val="120"/>
                  </w:rPr>
                  <w:t>3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810" w:rsidRDefault="00E65810">
      <w:r>
        <w:separator/>
      </w:r>
    </w:p>
  </w:footnote>
  <w:footnote w:type="continuationSeparator" w:id="0">
    <w:p w:rsidR="00E65810" w:rsidRDefault="00E658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1CAE"/>
    <w:rsid w:val="008D1CAE"/>
    <w:rsid w:val="00C30660"/>
    <w:rsid w:val="00E6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981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- 1.02.0.00.0.00.01.0023 - Kabupaten Tanah Laut - Penetapan Perubahan DPA-SKPD - 2021</dc:title>
  <cp:lastModifiedBy>GameMaster</cp:lastModifiedBy>
  <cp:revision>2</cp:revision>
  <dcterms:created xsi:type="dcterms:W3CDTF">2021-11-08T03:33:00Z</dcterms:created>
  <dcterms:modified xsi:type="dcterms:W3CDTF">2021-11-08T03:36:00Z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2021-11-08T00:00:00Z</vt:filetime>
  </property>
</Properties>
</file>